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92A" w:rsidRDefault="00F81DAB" w:rsidP="007309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68000" cy="769500"/>
            <wp:effectExtent l="0" t="0" r="3810" b="0"/>
            <wp:docPr id="2" name="Рисунок 2" descr="F:\2023-2024 уч.г\Рег.чемп\НОВЫЙ ВАРИАНТ\Журналы\Логоти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2023-2024 уч.г\Рег.чемп\НОВЫЙ ВАРИАНТ\Журналы\Логотип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000" cy="76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80185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73092A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73092A" w:rsidRDefault="0073092A" w:rsidP="0073092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  <w:r w:rsidR="0080185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81DAB" w:rsidRDefault="00801855" w:rsidP="003832D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Модуль </w:t>
      </w:r>
      <w:r w:rsidR="00106C0C">
        <w:rPr>
          <w:rFonts w:ascii="Times New Roman" w:hAnsi="Times New Roman" w:cs="Times New Roman"/>
          <w:sz w:val="28"/>
          <w:szCs w:val="28"/>
        </w:rPr>
        <w:t>Б</w:t>
      </w:r>
      <w:bookmarkStart w:id="0" w:name="_GoBack"/>
      <w:bookmarkEnd w:id="0"/>
    </w:p>
    <w:p w:rsidR="00F81DAB" w:rsidRDefault="00F81DAB" w:rsidP="003832D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№</w:t>
      </w:r>
    </w:p>
    <w:p w:rsidR="00F81DAB" w:rsidRDefault="00F81DAB" w:rsidP="003832D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Ф.И.О.  </w:t>
      </w:r>
      <w:r w:rsidR="003832D6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811C57" w:rsidRDefault="00811C57" w:rsidP="003832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0244" w:rsidRDefault="00CD1729" w:rsidP="00811C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МАТЕРИАЛЬНЫЙ БАЛАНС СЫРЬЯ И МАТЕРИАЛОВ</w:t>
      </w:r>
    </w:p>
    <w:p w:rsidR="0088404E" w:rsidRDefault="003A1247" w:rsidP="00811C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A1247">
        <w:rPr>
          <w:rFonts w:ascii="Times New Roman" w:hAnsi="Times New Roman" w:cs="Times New Roman"/>
          <w:sz w:val="28"/>
          <w:szCs w:val="28"/>
        </w:rPr>
        <w:t xml:space="preserve">ОТЧЕТ ПО </w:t>
      </w:r>
      <w:r w:rsidR="00F81DAB" w:rsidRPr="003A1247">
        <w:rPr>
          <w:rFonts w:ascii="Times New Roman" w:hAnsi="Times New Roman" w:cs="Times New Roman"/>
          <w:sz w:val="28"/>
          <w:szCs w:val="28"/>
        </w:rPr>
        <w:t>РАСХОД</w:t>
      </w:r>
      <w:r w:rsidRPr="003A1247">
        <w:rPr>
          <w:rFonts w:ascii="Times New Roman" w:hAnsi="Times New Roman" w:cs="Times New Roman"/>
          <w:sz w:val="28"/>
          <w:szCs w:val="28"/>
        </w:rPr>
        <w:t>У</w:t>
      </w:r>
      <w:r w:rsidR="00F81DAB" w:rsidRPr="003A1247">
        <w:rPr>
          <w:rFonts w:ascii="Times New Roman" w:hAnsi="Times New Roman" w:cs="Times New Roman"/>
          <w:sz w:val="28"/>
          <w:szCs w:val="28"/>
        </w:rPr>
        <w:t xml:space="preserve"> СЫРЬЯ И МАТЕРИАЛОВ</w:t>
      </w:r>
      <w:r w:rsidR="00065A27">
        <w:rPr>
          <w:rFonts w:ascii="Times New Roman" w:hAnsi="Times New Roman" w:cs="Times New Roman"/>
          <w:sz w:val="28"/>
          <w:szCs w:val="28"/>
        </w:rPr>
        <w:t xml:space="preserve">  </w:t>
      </w:r>
      <w:r w:rsidR="00562CC9" w:rsidRPr="003A1247">
        <w:rPr>
          <w:rFonts w:ascii="Times New Roman" w:hAnsi="Times New Roman" w:cs="Times New Roman"/>
          <w:sz w:val="28"/>
          <w:szCs w:val="28"/>
        </w:rPr>
        <w:t xml:space="preserve"> </w:t>
      </w:r>
      <w:r w:rsidR="00065A27">
        <w:rPr>
          <w:rFonts w:ascii="Times New Roman" w:hAnsi="Times New Roman" w:cs="Times New Roman"/>
          <w:sz w:val="28"/>
          <w:szCs w:val="28"/>
        </w:rPr>
        <w:t xml:space="preserve">НА ПРОИЗВОДСТВО </w:t>
      </w:r>
      <w:r w:rsidR="0088404E">
        <w:rPr>
          <w:rFonts w:ascii="Times New Roman" w:hAnsi="Times New Roman" w:cs="Times New Roman"/>
          <w:sz w:val="28"/>
          <w:szCs w:val="28"/>
        </w:rPr>
        <w:t>«_______________________________________________________________________________»</w:t>
      </w:r>
    </w:p>
    <w:p w:rsidR="0088404E" w:rsidRPr="003832D6" w:rsidRDefault="0088404E" w:rsidP="00811C5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832D6">
        <w:rPr>
          <w:rFonts w:ascii="Times New Roman" w:hAnsi="Times New Roman" w:cs="Times New Roman"/>
          <w:sz w:val="20"/>
          <w:szCs w:val="20"/>
        </w:rPr>
        <w:t>Наименование продукции</w:t>
      </w:r>
    </w:p>
    <w:tbl>
      <w:tblPr>
        <w:tblStyle w:val="a5"/>
        <w:tblW w:w="15382" w:type="dxa"/>
        <w:tblInd w:w="-34" w:type="dxa"/>
        <w:tblLook w:val="04A0"/>
      </w:tblPr>
      <w:tblGrid>
        <w:gridCol w:w="648"/>
        <w:gridCol w:w="2193"/>
        <w:gridCol w:w="1748"/>
        <w:gridCol w:w="2444"/>
        <w:gridCol w:w="3210"/>
        <w:gridCol w:w="1751"/>
        <w:gridCol w:w="3388"/>
      </w:tblGrid>
      <w:tr w:rsidR="00F45D22" w:rsidTr="00447FF7">
        <w:trPr>
          <w:trHeight w:val="374"/>
        </w:trPr>
        <w:tc>
          <w:tcPr>
            <w:tcW w:w="648" w:type="dxa"/>
            <w:vMerge w:val="restart"/>
          </w:tcPr>
          <w:p w:rsidR="0099325B" w:rsidRPr="00B1499A" w:rsidRDefault="00811C57" w:rsidP="008840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193" w:type="dxa"/>
            <w:vMerge w:val="restart"/>
          </w:tcPr>
          <w:p w:rsidR="0099325B" w:rsidRPr="00B1499A" w:rsidRDefault="0099325B" w:rsidP="00CD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сырье</w:t>
            </w:r>
          </w:p>
        </w:tc>
        <w:tc>
          <w:tcPr>
            <w:tcW w:w="1748" w:type="dxa"/>
            <w:vMerge w:val="restart"/>
          </w:tcPr>
          <w:p w:rsidR="0099325B" w:rsidRPr="00B1499A" w:rsidRDefault="0099325B" w:rsidP="00F81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99A">
              <w:rPr>
                <w:rFonts w:ascii="Times New Roman" w:hAnsi="Times New Roman" w:cs="Times New Roman"/>
                <w:sz w:val="28"/>
                <w:szCs w:val="28"/>
              </w:rPr>
              <w:t>Приход</w:t>
            </w:r>
            <w:r w:rsidR="00687CE1">
              <w:rPr>
                <w:rFonts w:ascii="Times New Roman" w:hAnsi="Times New Roman" w:cs="Times New Roman"/>
                <w:sz w:val="28"/>
                <w:szCs w:val="28"/>
              </w:rPr>
              <w:t>, кг.</w:t>
            </w:r>
          </w:p>
        </w:tc>
        <w:tc>
          <w:tcPr>
            <w:tcW w:w="5654" w:type="dxa"/>
            <w:gridSpan w:val="2"/>
          </w:tcPr>
          <w:p w:rsidR="0099325B" w:rsidRPr="00B1499A" w:rsidRDefault="0099325B" w:rsidP="00F81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99A">
              <w:rPr>
                <w:rFonts w:ascii="Times New Roman" w:hAnsi="Times New Roman" w:cs="Times New Roman"/>
                <w:sz w:val="28"/>
                <w:szCs w:val="28"/>
              </w:rPr>
              <w:t>Расход</w:t>
            </w:r>
          </w:p>
        </w:tc>
        <w:tc>
          <w:tcPr>
            <w:tcW w:w="1751" w:type="dxa"/>
            <w:vMerge w:val="restart"/>
          </w:tcPr>
          <w:p w:rsidR="0099325B" w:rsidRPr="00B1499A" w:rsidRDefault="00687CE1" w:rsidP="00562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499A">
              <w:rPr>
                <w:rFonts w:ascii="Times New Roman" w:hAnsi="Times New Roman" w:cs="Times New Roman"/>
                <w:sz w:val="28"/>
                <w:szCs w:val="28"/>
              </w:rPr>
              <w:t>Остаток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кг</w:t>
            </w:r>
          </w:p>
        </w:tc>
        <w:tc>
          <w:tcPr>
            <w:tcW w:w="3388" w:type="dxa"/>
            <w:vMerge w:val="restart"/>
          </w:tcPr>
          <w:p w:rsidR="0099325B" w:rsidRDefault="0099325B" w:rsidP="00562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Примечания</w:t>
            </w:r>
          </w:p>
          <w:p w:rsidR="0099325B" w:rsidRDefault="0099325B" w:rsidP="00562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Дополнения </w:t>
            </w:r>
          </w:p>
          <w:p w:rsidR="0099325B" w:rsidRPr="00B1499A" w:rsidRDefault="0099325B" w:rsidP="009932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5D22" w:rsidTr="00447FF7">
        <w:trPr>
          <w:trHeight w:val="259"/>
        </w:trPr>
        <w:tc>
          <w:tcPr>
            <w:tcW w:w="648" w:type="dxa"/>
            <w:vMerge/>
          </w:tcPr>
          <w:p w:rsidR="0099325B" w:rsidRPr="00B1499A" w:rsidRDefault="0099325B" w:rsidP="00F81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3" w:type="dxa"/>
            <w:vMerge/>
          </w:tcPr>
          <w:p w:rsidR="0099325B" w:rsidRPr="00B1499A" w:rsidRDefault="0099325B" w:rsidP="00F81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  <w:vMerge/>
          </w:tcPr>
          <w:p w:rsidR="0099325B" w:rsidRPr="00B1499A" w:rsidRDefault="0099325B" w:rsidP="00F81D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4" w:type="dxa"/>
          </w:tcPr>
          <w:p w:rsidR="0099325B" w:rsidRDefault="0099325B" w:rsidP="00562C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</w:t>
            </w:r>
            <w:r w:rsidR="00AF7740">
              <w:rPr>
                <w:rFonts w:ascii="Times New Roman" w:hAnsi="Times New Roman" w:cs="Times New Roman"/>
                <w:sz w:val="28"/>
                <w:szCs w:val="28"/>
              </w:rPr>
              <w:t>овано</w:t>
            </w:r>
          </w:p>
          <w:p w:rsidR="0099325B" w:rsidRDefault="0099325B" w:rsidP="00A442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изгот</w:t>
            </w:r>
            <w:r w:rsidR="00AF7740">
              <w:rPr>
                <w:rFonts w:ascii="Times New Roman" w:hAnsi="Times New Roman" w:cs="Times New Roman"/>
                <w:sz w:val="28"/>
                <w:szCs w:val="28"/>
              </w:rPr>
              <w:t>овления</w:t>
            </w:r>
          </w:p>
          <w:p w:rsidR="0099325B" w:rsidRPr="00B1499A" w:rsidRDefault="00142BBE" w:rsidP="00142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="0099325B">
              <w:rPr>
                <w:rFonts w:ascii="Times New Roman" w:hAnsi="Times New Roman" w:cs="Times New Roman"/>
                <w:sz w:val="28"/>
                <w:szCs w:val="28"/>
              </w:rPr>
              <w:t>одукции</w:t>
            </w:r>
            <w:r w:rsidR="00687CE1">
              <w:rPr>
                <w:rFonts w:ascii="Times New Roman" w:hAnsi="Times New Roman" w:cs="Times New Roman"/>
                <w:sz w:val="28"/>
                <w:szCs w:val="28"/>
              </w:rPr>
              <w:t>, кг.</w:t>
            </w:r>
          </w:p>
        </w:tc>
        <w:tc>
          <w:tcPr>
            <w:tcW w:w="3210" w:type="dxa"/>
          </w:tcPr>
          <w:p w:rsidR="00EC11F5" w:rsidRPr="00B1499A" w:rsidRDefault="0099325B" w:rsidP="00EC11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Производственные </w:t>
            </w:r>
            <w:r w:rsidR="00687CE1">
              <w:rPr>
                <w:rFonts w:ascii="Times New Roman" w:hAnsi="Times New Roman" w:cs="Times New Roman"/>
                <w:sz w:val="28"/>
                <w:szCs w:val="28"/>
              </w:rPr>
              <w:t>потери, грамм</w:t>
            </w:r>
          </w:p>
        </w:tc>
        <w:tc>
          <w:tcPr>
            <w:tcW w:w="1751" w:type="dxa"/>
            <w:vMerge/>
          </w:tcPr>
          <w:p w:rsidR="0099325B" w:rsidRPr="00B1499A" w:rsidRDefault="0099325B" w:rsidP="00B149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8" w:type="dxa"/>
            <w:vMerge/>
          </w:tcPr>
          <w:p w:rsidR="0099325B" w:rsidRPr="00B1499A" w:rsidRDefault="0099325B" w:rsidP="00B149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75E8" w:rsidTr="00447FF7">
        <w:trPr>
          <w:trHeight w:val="265"/>
        </w:trPr>
        <w:tc>
          <w:tcPr>
            <w:tcW w:w="648" w:type="dxa"/>
          </w:tcPr>
          <w:p w:rsidR="00AC46F6" w:rsidRDefault="00AC46F6" w:rsidP="00F81DA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93" w:type="dxa"/>
          </w:tcPr>
          <w:p w:rsidR="00AC46F6" w:rsidRDefault="00AC46F6" w:rsidP="00F81DA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48" w:type="dxa"/>
          </w:tcPr>
          <w:p w:rsidR="00AC46F6" w:rsidRDefault="00AC46F6" w:rsidP="00F81DA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444" w:type="dxa"/>
          </w:tcPr>
          <w:p w:rsidR="00AC46F6" w:rsidRDefault="00AC46F6" w:rsidP="00F81DA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210" w:type="dxa"/>
          </w:tcPr>
          <w:p w:rsidR="00AC46F6" w:rsidRDefault="00AC46F6" w:rsidP="00EC11F5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51" w:type="dxa"/>
          </w:tcPr>
          <w:p w:rsidR="00AC46F6" w:rsidRDefault="00AC46F6" w:rsidP="00F81DA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388" w:type="dxa"/>
          </w:tcPr>
          <w:p w:rsidR="00AC46F6" w:rsidRDefault="00AC46F6" w:rsidP="00F81DA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395737" w:rsidTr="00447FF7">
        <w:trPr>
          <w:trHeight w:val="249"/>
        </w:trPr>
        <w:tc>
          <w:tcPr>
            <w:tcW w:w="648" w:type="dxa"/>
            <w:vMerge w:val="restart"/>
          </w:tcPr>
          <w:p w:rsidR="00395737" w:rsidRDefault="00395737" w:rsidP="00F81DAB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193" w:type="dxa"/>
            <w:vMerge w:val="restart"/>
          </w:tcPr>
          <w:p w:rsidR="00395737" w:rsidRDefault="00395737" w:rsidP="00F81DAB">
            <w:pPr>
              <w:jc w:val="center"/>
              <w:rPr>
                <w:b/>
              </w:rPr>
            </w:pPr>
          </w:p>
        </w:tc>
        <w:tc>
          <w:tcPr>
            <w:tcW w:w="1748" w:type="dxa"/>
            <w:vMerge w:val="restart"/>
          </w:tcPr>
          <w:p w:rsidR="00395737" w:rsidRDefault="00395737" w:rsidP="00F81DAB">
            <w:pPr>
              <w:jc w:val="center"/>
              <w:rPr>
                <w:b/>
              </w:rPr>
            </w:pPr>
          </w:p>
        </w:tc>
        <w:tc>
          <w:tcPr>
            <w:tcW w:w="2444" w:type="dxa"/>
            <w:vMerge w:val="restart"/>
          </w:tcPr>
          <w:p w:rsidR="00395737" w:rsidRDefault="00395737" w:rsidP="00F81DAB">
            <w:pPr>
              <w:jc w:val="center"/>
              <w:rPr>
                <w:b/>
              </w:rPr>
            </w:pPr>
          </w:p>
        </w:tc>
        <w:tc>
          <w:tcPr>
            <w:tcW w:w="3210" w:type="dxa"/>
          </w:tcPr>
          <w:p w:rsidR="00395737" w:rsidRPr="00124862" w:rsidRDefault="00395737" w:rsidP="00DC77FF">
            <w:pPr>
              <w:pStyle w:val="a6"/>
              <w:ind w:left="0"/>
              <w:rPr>
                <w:b/>
              </w:rPr>
            </w:pPr>
            <w:r>
              <w:rPr>
                <w:b/>
              </w:rPr>
              <w:t>1.</w:t>
            </w:r>
            <w:r w:rsidRPr="00124862">
              <w:rPr>
                <w:b/>
              </w:rPr>
              <w:t>Жиловка-</w:t>
            </w:r>
          </w:p>
        </w:tc>
        <w:tc>
          <w:tcPr>
            <w:tcW w:w="1751" w:type="dxa"/>
            <w:vMerge w:val="restart"/>
          </w:tcPr>
          <w:p w:rsidR="00395737" w:rsidRDefault="00395737" w:rsidP="00F81DAB">
            <w:pPr>
              <w:jc w:val="center"/>
              <w:rPr>
                <w:b/>
              </w:rPr>
            </w:pPr>
          </w:p>
        </w:tc>
        <w:tc>
          <w:tcPr>
            <w:tcW w:w="3388" w:type="dxa"/>
          </w:tcPr>
          <w:p w:rsidR="00395737" w:rsidRDefault="00395737" w:rsidP="00F81DAB">
            <w:pPr>
              <w:jc w:val="center"/>
              <w:rPr>
                <w:b/>
              </w:rPr>
            </w:pPr>
          </w:p>
        </w:tc>
      </w:tr>
      <w:tr w:rsidR="00395737" w:rsidTr="00447FF7">
        <w:trPr>
          <w:trHeight w:val="279"/>
        </w:trPr>
        <w:tc>
          <w:tcPr>
            <w:tcW w:w="648" w:type="dxa"/>
            <w:vMerge/>
          </w:tcPr>
          <w:p w:rsidR="00395737" w:rsidRDefault="00395737" w:rsidP="00F81DAB">
            <w:pPr>
              <w:jc w:val="center"/>
              <w:rPr>
                <w:b/>
              </w:rPr>
            </w:pPr>
          </w:p>
        </w:tc>
        <w:tc>
          <w:tcPr>
            <w:tcW w:w="2193" w:type="dxa"/>
            <w:vMerge/>
          </w:tcPr>
          <w:p w:rsidR="00395737" w:rsidRDefault="00395737" w:rsidP="00F81DAB">
            <w:pPr>
              <w:jc w:val="center"/>
              <w:rPr>
                <w:b/>
              </w:rPr>
            </w:pPr>
          </w:p>
        </w:tc>
        <w:tc>
          <w:tcPr>
            <w:tcW w:w="1748" w:type="dxa"/>
            <w:vMerge/>
          </w:tcPr>
          <w:p w:rsidR="00395737" w:rsidRDefault="00395737" w:rsidP="00F81DAB">
            <w:pPr>
              <w:jc w:val="center"/>
              <w:rPr>
                <w:b/>
              </w:rPr>
            </w:pPr>
          </w:p>
        </w:tc>
        <w:tc>
          <w:tcPr>
            <w:tcW w:w="2444" w:type="dxa"/>
            <w:vMerge/>
          </w:tcPr>
          <w:p w:rsidR="00395737" w:rsidRDefault="00395737" w:rsidP="00F81DAB">
            <w:pPr>
              <w:jc w:val="center"/>
              <w:rPr>
                <w:b/>
              </w:rPr>
            </w:pPr>
          </w:p>
        </w:tc>
        <w:tc>
          <w:tcPr>
            <w:tcW w:w="3210" w:type="dxa"/>
          </w:tcPr>
          <w:p w:rsidR="00395737" w:rsidRPr="00124862" w:rsidRDefault="00395737" w:rsidP="00DC77FF">
            <w:pPr>
              <w:pStyle w:val="a6"/>
              <w:ind w:left="0"/>
              <w:rPr>
                <w:b/>
              </w:rPr>
            </w:pPr>
            <w:r>
              <w:rPr>
                <w:b/>
              </w:rPr>
              <w:t xml:space="preserve">2.Измельчение - </w:t>
            </w:r>
          </w:p>
        </w:tc>
        <w:tc>
          <w:tcPr>
            <w:tcW w:w="1751" w:type="dxa"/>
            <w:vMerge/>
          </w:tcPr>
          <w:p w:rsidR="00395737" w:rsidRDefault="00395737" w:rsidP="00F81DAB">
            <w:pPr>
              <w:jc w:val="center"/>
              <w:rPr>
                <w:b/>
              </w:rPr>
            </w:pPr>
          </w:p>
        </w:tc>
        <w:tc>
          <w:tcPr>
            <w:tcW w:w="3388" w:type="dxa"/>
          </w:tcPr>
          <w:p w:rsidR="00395737" w:rsidRDefault="00395737" w:rsidP="00F81DAB">
            <w:pPr>
              <w:jc w:val="center"/>
              <w:rPr>
                <w:b/>
              </w:rPr>
            </w:pPr>
          </w:p>
        </w:tc>
      </w:tr>
      <w:tr w:rsidR="00395737" w:rsidTr="00447FF7">
        <w:trPr>
          <w:trHeight w:val="265"/>
        </w:trPr>
        <w:tc>
          <w:tcPr>
            <w:tcW w:w="648" w:type="dxa"/>
            <w:vMerge/>
          </w:tcPr>
          <w:p w:rsidR="00395737" w:rsidRDefault="00395737" w:rsidP="00F81DAB">
            <w:pPr>
              <w:jc w:val="center"/>
              <w:rPr>
                <w:b/>
              </w:rPr>
            </w:pPr>
          </w:p>
        </w:tc>
        <w:tc>
          <w:tcPr>
            <w:tcW w:w="2193" w:type="dxa"/>
            <w:vMerge/>
          </w:tcPr>
          <w:p w:rsidR="00395737" w:rsidRDefault="00395737" w:rsidP="00F81DAB">
            <w:pPr>
              <w:jc w:val="center"/>
              <w:rPr>
                <w:b/>
              </w:rPr>
            </w:pPr>
          </w:p>
        </w:tc>
        <w:tc>
          <w:tcPr>
            <w:tcW w:w="1748" w:type="dxa"/>
            <w:vMerge/>
          </w:tcPr>
          <w:p w:rsidR="00395737" w:rsidRDefault="00395737" w:rsidP="00F81DAB">
            <w:pPr>
              <w:jc w:val="center"/>
              <w:rPr>
                <w:b/>
              </w:rPr>
            </w:pPr>
          </w:p>
        </w:tc>
        <w:tc>
          <w:tcPr>
            <w:tcW w:w="2444" w:type="dxa"/>
            <w:vMerge/>
          </w:tcPr>
          <w:p w:rsidR="00395737" w:rsidRDefault="00395737" w:rsidP="00F81DAB">
            <w:pPr>
              <w:jc w:val="center"/>
              <w:rPr>
                <w:b/>
              </w:rPr>
            </w:pPr>
          </w:p>
        </w:tc>
        <w:tc>
          <w:tcPr>
            <w:tcW w:w="3210" w:type="dxa"/>
          </w:tcPr>
          <w:p w:rsidR="00395737" w:rsidRPr="00124862" w:rsidRDefault="00395737" w:rsidP="00DC77FF">
            <w:pPr>
              <w:pStyle w:val="a6"/>
              <w:ind w:left="0"/>
              <w:rPr>
                <w:b/>
              </w:rPr>
            </w:pPr>
            <w:r>
              <w:rPr>
                <w:b/>
              </w:rPr>
              <w:t xml:space="preserve">3.Составление фарша - </w:t>
            </w:r>
          </w:p>
        </w:tc>
        <w:tc>
          <w:tcPr>
            <w:tcW w:w="1751" w:type="dxa"/>
            <w:vMerge/>
          </w:tcPr>
          <w:p w:rsidR="00395737" w:rsidRDefault="00395737" w:rsidP="00F81DAB">
            <w:pPr>
              <w:jc w:val="center"/>
              <w:rPr>
                <w:b/>
              </w:rPr>
            </w:pPr>
          </w:p>
        </w:tc>
        <w:tc>
          <w:tcPr>
            <w:tcW w:w="3388" w:type="dxa"/>
          </w:tcPr>
          <w:p w:rsidR="00395737" w:rsidRDefault="00395737" w:rsidP="00F81DAB">
            <w:pPr>
              <w:jc w:val="center"/>
              <w:rPr>
                <w:b/>
              </w:rPr>
            </w:pPr>
          </w:p>
        </w:tc>
      </w:tr>
      <w:tr w:rsidR="00395737" w:rsidTr="00447FF7">
        <w:trPr>
          <w:trHeight w:val="279"/>
        </w:trPr>
        <w:tc>
          <w:tcPr>
            <w:tcW w:w="648" w:type="dxa"/>
            <w:vMerge/>
          </w:tcPr>
          <w:p w:rsidR="00395737" w:rsidRDefault="00395737" w:rsidP="00F81DAB">
            <w:pPr>
              <w:jc w:val="center"/>
              <w:rPr>
                <w:b/>
              </w:rPr>
            </w:pPr>
          </w:p>
        </w:tc>
        <w:tc>
          <w:tcPr>
            <w:tcW w:w="2193" w:type="dxa"/>
            <w:vMerge/>
          </w:tcPr>
          <w:p w:rsidR="00395737" w:rsidRDefault="00395737" w:rsidP="00F81DAB">
            <w:pPr>
              <w:jc w:val="center"/>
              <w:rPr>
                <w:b/>
              </w:rPr>
            </w:pPr>
          </w:p>
        </w:tc>
        <w:tc>
          <w:tcPr>
            <w:tcW w:w="1748" w:type="dxa"/>
            <w:vMerge/>
          </w:tcPr>
          <w:p w:rsidR="00395737" w:rsidRDefault="00395737" w:rsidP="00F81DAB">
            <w:pPr>
              <w:jc w:val="center"/>
              <w:rPr>
                <w:b/>
              </w:rPr>
            </w:pPr>
          </w:p>
        </w:tc>
        <w:tc>
          <w:tcPr>
            <w:tcW w:w="2444" w:type="dxa"/>
            <w:vMerge/>
          </w:tcPr>
          <w:p w:rsidR="00395737" w:rsidRDefault="00395737" w:rsidP="00F81DAB">
            <w:pPr>
              <w:jc w:val="center"/>
              <w:rPr>
                <w:b/>
              </w:rPr>
            </w:pPr>
          </w:p>
        </w:tc>
        <w:tc>
          <w:tcPr>
            <w:tcW w:w="3210" w:type="dxa"/>
          </w:tcPr>
          <w:p w:rsidR="00395737" w:rsidRPr="00124862" w:rsidRDefault="00395737" w:rsidP="00DC77FF">
            <w:pPr>
              <w:pStyle w:val="a6"/>
              <w:ind w:left="0"/>
              <w:rPr>
                <w:b/>
              </w:rPr>
            </w:pPr>
            <w:r>
              <w:rPr>
                <w:b/>
              </w:rPr>
              <w:t xml:space="preserve">4.Формование - </w:t>
            </w:r>
          </w:p>
        </w:tc>
        <w:tc>
          <w:tcPr>
            <w:tcW w:w="1751" w:type="dxa"/>
            <w:vMerge/>
          </w:tcPr>
          <w:p w:rsidR="00395737" w:rsidRDefault="00395737" w:rsidP="00F81DAB">
            <w:pPr>
              <w:jc w:val="center"/>
              <w:rPr>
                <w:b/>
              </w:rPr>
            </w:pPr>
          </w:p>
        </w:tc>
        <w:tc>
          <w:tcPr>
            <w:tcW w:w="3388" w:type="dxa"/>
          </w:tcPr>
          <w:p w:rsidR="00395737" w:rsidRDefault="00395737" w:rsidP="00F81DAB">
            <w:pPr>
              <w:jc w:val="center"/>
              <w:rPr>
                <w:b/>
              </w:rPr>
            </w:pPr>
          </w:p>
        </w:tc>
      </w:tr>
      <w:tr w:rsidR="00395737" w:rsidTr="00447FF7">
        <w:trPr>
          <w:trHeight w:val="265"/>
        </w:trPr>
        <w:tc>
          <w:tcPr>
            <w:tcW w:w="648" w:type="dxa"/>
            <w:vMerge w:val="restart"/>
          </w:tcPr>
          <w:p w:rsidR="00395737" w:rsidRDefault="00395737" w:rsidP="00142BBE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193" w:type="dxa"/>
            <w:vMerge w:val="restart"/>
          </w:tcPr>
          <w:p w:rsidR="00395737" w:rsidRDefault="00395737" w:rsidP="00142BBE">
            <w:pPr>
              <w:jc w:val="center"/>
              <w:rPr>
                <w:b/>
              </w:rPr>
            </w:pPr>
          </w:p>
        </w:tc>
        <w:tc>
          <w:tcPr>
            <w:tcW w:w="1748" w:type="dxa"/>
            <w:vMerge w:val="restart"/>
          </w:tcPr>
          <w:p w:rsidR="00395737" w:rsidRDefault="00395737" w:rsidP="00142BBE">
            <w:pPr>
              <w:jc w:val="center"/>
              <w:rPr>
                <w:b/>
              </w:rPr>
            </w:pPr>
          </w:p>
        </w:tc>
        <w:tc>
          <w:tcPr>
            <w:tcW w:w="2444" w:type="dxa"/>
            <w:vMerge w:val="restart"/>
          </w:tcPr>
          <w:p w:rsidR="00395737" w:rsidRDefault="00395737" w:rsidP="00142BBE">
            <w:pPr>
              <w:jc w:val="center"/>
              <w:rPr>
                <w:b/>
              </w:rPr>
            </w:pPr>
          </w:p>
        </w:tc>
        <w:tc>
          <w:tcPr>
            <w:tcW w:w="3210" w:type="dxa"/>
          </w:tcPr>
          <w:p w:rsidR="00395737" w:rsidRPr="00124862" w:rsidRDefault="00395737" w:rsidP="00DC77FF">
            <w:pPr>
              <w:pStyle w:val="a6"/>
              <w:ind w:left="0"/>
              <w:rPr>
                <w:b/>
              </w:rPr>
            </w:pPr>
            <w:r>
              <w:rPr>
                <w:b/>
              </w:rPr>
              <w:t>1.</w:t>
            </w:r>
            <w:r w:rsidRPr="00124862">
              <w:rPr>
                <w:b/>
              </w:rPr>
              <w:t>Жиловка-</w:t>
            </w:r>
          </w:p>
        </w:tc>
        <w:tc>
          <w:tcPr>
            <w:tcW w:w="1751" w:type="dxa"/>
            <w:vMerge w:val="restart"/>
          </w:tcPr>
          <w:p w:rsidR="00395737" w:rsidRDefault="00395737" w:rsidP="00142BBE">
            <w:pPr>
              <w:jc w:val="center"/>
              <w:rPr>
                <w:b/>
              </w:rPr>
            </w:pPr>
          </w:p>
        </w:tc>
        <w:tc>
          <w:tcPr>
            <w:tcW w:w="3388" w:type="dxa"/>
          </w:tcPr>
          <w:p w:rsidR="00395737" w:rsidRDefault="00395737" w:rsidP="00142BBE">
            <w:pPr>
              <w:jc w:val="center"/>
              <w:rPr>
                <w:b/>
              </w:rPr>
            </w:pPr>
          </w:p>
        </w:tc>
      </w:tr>
      <w:tr w:rsidR="00395737" w:rsidTr="00447FF7">
        <w:trPr>
          <w:trHeight w:val="265"/>
        </w:trPr>
        <w:tc>
          <w:tcPr>
            <w:tcW w:w="648" w:type="dxa"/>
            <w:vMerge/>
          </w:tcPr>
          <w:p w:rsidR="00395737" w:rsidRDefault="00395737" w:rsidP="00142BBE">
            <w:pPr>
              <w:jc w:val="center"/>
              <w:rPr>
                <w:b/>
              </w:rPr>
            </w:pPr>
          </w:p>
        </w:tc>
        <w:tc>
          <w:tcPr>
            <w:tcW w:w="2193" w:type="dxa"/>
            <w:vMerge/>
          </w:tcPr>
          <w:p w:rsidR="00395737" w:rsidRDefault="00395737" w:rsidP="00142BBE">
            <w:pPr>
              <w:jc w:val="center"/>
              <w:rPr>
                <w:b/>
              </w:rPr>
            </w:pPr>
          </w:p>
        </w:tc>
        <w:tc>
          <w:tcPr>
            <w:tcW w:w="1748" w:type="dxa"/>
            <w:vMerge/>
          </w:tcPr>
          <w:p w:rsidR="00395737" w:rsidRDefault="00395737" w:rsidP="00142BBE">
            <w:pPr>
              <w:jc w:val="center"/>
              <w:rPr>
                <w:b/>
              </w:rPr>
            </w:pPr>
          </w:p>
        </w:tc>
        <w:tc>
          <w:tcPr>
            <w:tcW w:w="2444" w:type="dxa"/>
            <w:vMerge/>
          </w:tcPr>
          <w:p w:rsidR="00395737" w:rsidRDefault="00395737" w:rsidP="00142BBE">
            <w:pPr>
              <w:jc w:val="center"/>
              <w:rPr>
                <w:b/>
              </w:rPr>
            </w:pPr>
          </w:p>
        </w:tc>
        <w:tc>
          <w:tcPr>
            <w:tcW w:w="3210" w:type="dxa"/>
          </w:tcPr>
          <w:p w:rsidR="00395737" w:rsidRPr="00124862" w:rsidRDefault="00395737" w:rsidP="00DC77FF">
            <w:pPr>
              <w:pStyle w:val="a6"/>
              <w:ind w:left="0"/>
              <w:rPr>
                <w:b/>
              </w:rPr>
            </w:pPr>
            <w:r>
              <w:rPr>
                <w:b/>
              </w:rPr>
              <w:t xml:space="preserve">2.Измельчение - </w:t>
            </w:r>
          </w:p>
        </w:tc>
        <w:tc>
          <w:tcPr>
            <w:tcW w:w="1751" w:type="dxa"/>
            <w:vMerge/>
          </w:tcPr>
          <w:p w:rsidR="00395737" w:rsidRDefault="00395737" w:rsidP="00142BBE">
            <w:pPr>
              <w:jc w:val="center"/>
              <w:rPr>
                <w:b/>
              </w:rPr>
            </w:pPr>
          </w:p>
        </w:tc>
        <w:tc>
          <w:tcPr>
            <w:tcW w:w="3388" w:type="dxa"/>
          </w:tcPr>
          <w:p w:rsidR="00395737" w:rsidRDefault="00395737" w:rsidP="00142BBE">
            <w:pPr>
              <w:jc w:val="center"/>
              <w:rPr>
                <w:b/>
              </w:rPr>
            </w:pPr>
          </w:p>
        </w:tc>
      </w:tr>
      <w:tr w:rsidR="00395737" w:rsidTr="00447FF7">
        <w:trPr>
          <w:trHeight w:val="279"/>
        </w:trPr>
        <w:tc>
          <w:tcPr>
            <w:tcW w:w="648" w:type="dxa"/>
            <w:vMerge/>
          </w:tcPr>
          <w:p w:rsidR="00395737" w:rsidRDefault="00395737" w:rsidP="00142BBE">
            <w:pPr>
              <w:jc w:val="center"/>
              <w:rPr>
                <w:b/>
              </w:rPr>
            </w:pPr>
          </w:p>
        </w:tc>
        <w:tc>
          <w:tcPr>
            <w:tcW w:w="2193" w:type="dxa"/>
            <w:vMerge/>
          </w:tcPr>
          <w:p w:rsidR="00395737" w:rsidRDefault="00395737" w:rsidP="00142BBE">
            <w:pPr>
              <w:jc w:val="center"/>
              <w:rPr>
                <w:b/>
              </w:rPr>
            </w:pPr>
          </w:p>
        </w:tc>
        <w:tc>
          <w:tcPr>
            <w:tcW w:w="1748" w:type="dxa"/>
            <w:vMerge/>
          </w:tcPr>
          <w:p w:rsidR="00395737" w:rsidRDefault="00395737" w:rsidP="00142BBE">
            <w:pPr>
              <w:jc w:val="center"/>
              <w:rPr>
                <w:b/>
              </w:rPr>
            </w:pPr>
          </w:p>
        </w:tc>
        <w:tc>
          <w:tcPr>
            <w:tcW w:w="2444" w:type="dxa"/>
            <w:vMerge/>
          </w:tcPr>
          <w:p w:rsidR="00395737" w:rsidRDefault="00395737" w:rsidP="00142BBE">
            <w:pPr>
              <w:jc w:val="center"/>
              <w:rPr>
                <w:b/>
              </w:rPr>
            </w:pPr>
          </w:p>
        </w:tc>
        <w:tc>
          <w:tcPr>
            <w:tcW w:w="3210" w:type="dxa"/>
          </w:tcPr>
          <w:p w:rsidR="00395737" w:rsidRPr="00124862" w:rsidRDefault="00395737" w:rsidP="00DC77FF">
            <w:pPr>
              <w:pStyle w:val="a6"/>
              <w:ind w:left="0"/>
              <w:rPr>
                <w:b/>
              </w:rPr>
            </w:pPr>
            <w:r>
              <w:rPr>
                <w:b/>
              </w:rPr>
              <w:t xml:space="preserve">3.Составление фарша - </w:t>
            </w:r>
          </w:p>
        </w:tc>
        <w:tc>
          <w:tcPr>
            <w:tcW w:w="1751" w:type="dxa"/>
            <w:vMerge/>
          </w:tcPr>
          <w:p w:rsidR="00395737" w:rsidRDefault="00395737" w:rsidP="00142BBE">
            <w:pPr>
              <w:jc w:val="center"/>
              <w:rPr>
                <w:b/>
              </w:rPr>
            </w:pPr>
          </w:p>
        </w:tc>
        <w:tc>
          <w:tcPr>
            <w:tcW w:w="3388" w:type="dxa"/>
          </w:tcPr>
          <w:p w:rsidR="00395737" w:rsidRDefault="00395737" w:rsidP="00142BBE">
            <w:pPr>
              <w:jc w:val="center"/>
              <w:rPr>
                <w:b/>
              </w:rPr>
            </w:pPr>
          </w:p>
        </w:tc>
      </w:tr>
      <w:tr w:rsidR="00395737" w:rsidTr="00447FF7">
        <w:trPr>
          <w:trHeight w:val="265"/>
        </w:trPr>
        <w:tc>
          <w:tcPr>
            <w:tcW w:w="648" w:type="dxa"/>
            <w:vMerge/>
          </w:tcPr>
          <w:p w:rsidR="00395737" w:rsidRDefault="00395737" w:rsidP="00142BBE">
            <w:pPr>
              <w:jc w:val="center"/>
              <w:rPr>
                <w:b/>
              </w:rPr>
            </w:pPr>
          </w:p>
        </w:tc>
        <w:tc>
          <w:tcPr>
            <w:tcW w:w="2193" w:type="dxa"/>
            <w:vMerge/>
          </w:tcPr>
          <w:p w:rsidR="00395737" w:rsidRDefault="00395737" w:rsidP="00142BBE">
            <w:pPr>
              <w:jc w:val="center"/>
              <w:rPr>
                <w:b/>
              </w:rPr>
            </w:pPr>
          </w:p>
        </w:tc>
        <w:tc>
          <w:tcPr>
            <w:tcW w:w="1748" w:type="dxa"/>
            <w:vMerge/>
          </w:tcPr>
          <w:p w:rsidR="00395737" w:rsidRDefault="00395737" w:rsidP="00142BBE">
            <w:pPr>
              <w:jc w:val="center"/>
              <w:rPr>
                <w:b/>
              </w:rPr>
            </w:pPr>
          </w:p>
        </w:tc>
        <w:tc>
          <w:tcPr>
            <w:tcW w:w="2444" w:type="dxa"/>
            <w:vMerge/>
          </w:tcPr>
          <w:p w:rsidR="00395737" w:rsidRDefault="00395737" w:rsidP="00142BBE">
            <w:pPr>
              <w:jc w:val="center"/>
              <w:rPr>
                <w:b/>
              </w:rPr>
            </w:pPr>
          </w:p>
        </w:tc>
        <w:tc>
          <w:tcPr>
            <w:tcW w:w="3210" w:type="dxa"/>
          </w:tcPr>
          <w:p w:rsidR="00395737" w:rsidRPr="00124862" w:rsidRDefault="00395737" w:rsidP="00DC77FF">
            <w:pPr>
              <w:pStyle w:val="a6"/>
              <w:ind w:left="0"/>
              <w:rPr>
                <w:b/>
              </w:rPr>
            </w:pPr>
            <w:r>
              <w:rPr>
                <w:b/>
              </w:rPr>
              <w:t xml:space="preserve">4.Формование - </w:t>
            </w:r>
          </w:p>
        </w:tc>
        <w:tc>
          <w:tcPr>
            <w:tcW w:w="1751" w:type="dxa"/>
            <w:vMerge/>
          </w:tcPr>
          <w:p w:rsidR="00395737" w:rsidRDefault="00395737" w:rsidP="00142BBE">
            <w:pPr>
              <w:jc w:val="center"/>
              <w:rPr>
                <w:b/>
              </w:rPr>
            </w:pPr>
          </w:p>
        </w:tc>
        <w:tc>
          <w:tcPr>
            <w:tcW w:w="3388" w:type="dxa"/>
          </w:tcPr>
          <w:p w:rsidR="00395737" w:rsidRDefault="00395737" w:rsidP="00142BBE">
            <w:pPr>
              <w:jc w:val="center"/>
              <w:rPr>
                <w:b/>
              </w:rPr>
            </w:pPr>
          </w:p>
        </w:tc>
      </w:tr>
      <w:tr w:rsidR="00395737" w:rsidTr="00447FF7">
        <w:trPr>
          <w:trHeight w:val="265"/>
        </w:trPr>
        <w:tc>
          <w:tcPr>
            <w:tcW w:w="648" w:type="dxa"/>
            <w:vMerge w:val="restart"/>
          </w:tcPr>
          <w:p w:rsidR="00395737" w:rsidRDefault="00395737" w:rsidP="005C07EE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93" w:type="dxa"/>
            <w:vMerge w:val="restart"/>
          </w:tcPr>
          <w:p w:rsidR="00395737" w:rsidRDefault="00395737" w:rsidP="005C07EE">
            <w:pPr>
              <w:jc w:val="center"/>
              <w:rPr>
                <w:b/>
              </w:rPr>
            </w:pPr>
          </w:p>
        </w:tc>
        <w:tc>
          <w:tcPr>
            <w:tcW w:w="1748" w:type="dxa"/>
            <w:vMerge w:val="restart"/>
          </w:tcPr>
          <w:p w:rsidR="00395737" w:rsidRDefault="00395737" w:rsidP="005C07EE">
            <w:pPr>
              <w:jc w:val="center"/>
              <w:rPr>
                <w:b/>
              </w:rPr>
            </w:pPr>
          </w:p>
        </w:tc>
        <w:tc>
          <w:tcPr>
            <w:tcW w:w="2444" w:type="dxa"/>
            <w:vMerge w:val="restart"/>
          </w:tcPr>
          <w:p w:rsidR="00395737" w:rsidRDefault="00395737" w:rsidP="005C07EE">
            <w:pPr>
              <w:jc w:val="center"/>
              <w:rPr>
                <w:b/>
              </w:rPr>
            </w:pPr>
          </w:p>
        </w:tc>
        <w:tc>
          <w:tcPr>
            <w:tcW w:w="3210" w:type="dxa"/>
          </w:tcPr>
          <w:p w:rsidR="00395737" w:rsidRPr="00124862" w:rsidRDefault="00395737" w:rsidP="00DC77FF">
            <w:pPr>
              <w:pStyle w:val="a6"/>
              <w:ind w:left="0"/>
              <w:rPr>
                <w:b/>
              </w:rPr>
            </w:pPr>
            <w:r>
              <w:rPr>
                <w:b/>
              </w:rPr>
              <w:t>1.</w:t>
            </w:r>
            <w:r w:rsidRPr="00124862">
              <w:rPr>
                <w:b/>
              </w:rPr>
              <w:t>Жиловка-</w:t>
            </w:r>
          </w:p>
        </w:tc>
        <w:tc>
          <w:tcPr>
            <w:tcW w:w="1751" w:type="dxa"/>
            <w:vMerge w:val="restart"/>
          </w:tcPr>
          <w:p w:rsidR="00395737" w:rsidRDefault="00395737" w:rsidP="005C07EE">
            <w:pPr>
              <w:jc w:val="center"/>
              <w:rPr>
                <w:b/>
              </w:rPr>
            </w:pPr>
          </w:p>
        </w:tc>
        <w:tc>
          <w:tcPr>
            <w:tcW w:w="3388" w:type="dxa"/>
          </w:tcPr>
          <w:p w:rsidR="00395737" w:rsidRDefault="00395737" w:rsidP="005C07EE">
            <w:pPr>
              <w:jc w:val="center"/>
              <w:rPr>
                <w:b/>
              </w:rPr>
            </w:pPr>
          </w:p>
        </w:tc>
      </w:tr>
      <w:tr w:rsidR="00395737" w:rsidTr="00447FF7">
        <w:trPr>
          <w:trHeight w:val="265"/>
        </w:trPr>
        <w:tc>
          <w:tcPr>
            <w:tcW w:w="648" w:type="dxa"/>
            <w:vMerge/>
          </w:tcPr>
          <w:p w:rsidR="00395737" w:rsidRDefault="00395737" w:rsidP="005C07EE">
            <w:pPr>
              <w:jc w:val="center"/>
              <w:rPr>
                <w:b/>
              </w:rPr>
            </w:pPr>
          </w:p>
        </w:tc>
        <w:tc>
          <w:tcPr>
            <w:tcW w:w="2193" w:type="dxa"/>
            <w:vMerge/>
          </w:tcPr>
          <w:p w:rsidR="00395737" w:rsidRDefault="00395737" w:rsidP="005C07EE">
            <w:pPr>
              <w:jc w:val="center"/>
              <w:rPr>
                <w:b/>
              </w:rPr>
            </w:pPr>
          </w:p>
        </w:tc>
        <w:tc>
          <w:tcPr>
            <w:tcW w:w="1748" w:type="dxa"/>
            <w:vMerge/>
          </w:tcPr>
          <w:p w:rsidR="00395737" w:rsidRDefault="00395737" w:rsidP="005C07EE">
            <w:pPr>
              <w:jc w:val="center"/>
              <w:rPr>
                <w:b/>
              </w:rPr>
            </w:pPr>
          </w:p>
        </w:tc>
        <w:tc>
          <w:tcPr>
            <w:tcW w:w="2444" w:type="dxa"/>
            <w:vMerge/>
          </w:tcPr>
          <w:p w:rsidR="00395737" w:rsidRDefault="00395737" w:rsidP="005C07EE">
            <w:pPr>
              <w:jc w:val="center"/>
              <w:rPr>
                <w:b/>
              </w:rPr>
            </w:pPr>
          </w:p>
        </w:tc>
        <w:tc>
          <w:tcPr>
            <w:tcW w:w="3210" w:type="dxa"/>
          </w:tcPr>
          <w:p w:rsidR="00395737" w:rsidRPr="00124862" w:rsidRDefault="00395737" w:rsidP="00DC77FF">
            <w:pPr>
              <w:pStyle w:val="a6"/>
              <w:ind w:left="0"/>
              <w:rPr>
                <w:b/>
              </w:rPr>
            </w:pPr>
            <w:r>
              <w:rPr>
                <w:b/>
              </w:rPr>
              <w:t xml:space="preserve">2.Измельчение - </w:t>
            </w:r>
          </w:p>
        </w:tc>
        <w:tc>
          <w:tcPr>
            <w:tcW w:w="1751" w:type="dxa"/>
            <w:vMerge/>
          </w:tcPr>
          <w:p w:rsidR="00395737" w:rsidRDefault="00395737" w:rsidP="005C07EE">
            <w:pPr>
              <w:jc w:val="center"/>
              <w:rPr>
                <w:b/>
              </w:rPr>
            </w:pPr>
          </w:p>
        </w:tc>
        <w:tc>
          <w:tcPr>
            <w:tcW w:w="3388" w:type="dxa"/>
          </w:tcPr>
          <w:p w:rsidR="00395737" w:rsidRDefault="00395737" w:rsidP="005C07EE">
            <w:pPr>
              <w:jc w:val="center"/>
              <w:rPr>
                <w:b/>
              </w:rPr>
            </w:pPr>
          </w:p>
        </w:tc>
      </w:tr>
      <w:tr w:rsidR="00395737" w:rsidTr="00447FF7">
        <w:trPr>
          <w:trHeight w:val="279"/>
        </w:trPr>
        <w:tc>
          <w:tcPr>
            <w:tcW w:w="648" w:type="dxa"/>
            <w:vMerge/>
          </w:tcPr>
          <w:p w:rsidR="00395737" w:rsidRDefault="00395737" w:rsidP="005C07EE">
            <w:pPr>
              <w:jc w:val="center"/>
              <w:rPr>
                <w:b/>
              </w:rPr>
            </w:pPr>
          </w:p>
        </w:tc>
        <w:tc>
          <w:tcPr>
            <w:tcW w:w="2193" w:type="dxa"/>
            <w:vMerge/>
          </w:tcPr>
          <w:p w:rsidR="00395737" w:rsidRDefault="00395737" w:rsidP="005C07EE">
            <w:pPr>
              <w:jc w:val="center"/>
              <w:rPr>
                <w:b/>
              </w:rPr>
            </w:pPr>
          </w:p>
        </w:tc>
        <w:tc>
          <w:tcPr>
            <w:tcW w:w="1748" w:type="dxa"/>
            <w:vMerge/>
          </w:tcPr>
          <w:p w:rsidR="00395737" w:rsidRDefault="00395737" w:rsidP="005C07EE">
            <w:pPr>
              <w:jc w:val="center"/>
              <w:rPr>
                <w:b/>
              </w:rPr>
            </w:pPr>
          </w:p>
        </w:tc>
        <w:tc>
          <w:tcPr>
            <w:tcW w:w="2444" w:type="dxa"/>
            <w:vMerge/>
          </w:tcPr>
          <w:p w:rsidR="00395737" w:rsidRDefault="00395737" w:rsidP="005C07EE">
            <w:pPr>
              <w:jc w:val="center"/>
              <w:rPr>
                <w:b/>
              </w:rPr>
            </w:pPr>
          </w:p>
        </w:tc>
        <w:tc>
          <w:tcPr>
            <w:tcW w:w="3210" w:type="dxa"/>
          </w:tcPr>
          <w:p w:rsidR="00395737" w:rsidRPr="00124862" w:rsidRDefault="00395737" w:rsidP="00DC77FF">
            <w:pPr>
              <w:pStyle w:val="a6"/>
              <w:ind w:left="0"/>
              <w:rPr>
                <w:b/>
              </w:rPr>
            </w:pPr>
            <w:r>
              <w:rPr>
                <w:b/>
              </w:rPr>
              <w:t xml:space="preserve">3.Составление фарша - </w:t>
            </w:r>
          </w:p>
        </w:tc>
        <w:tc>
          <w:tcPr>
            <w:tcW w:w="1751" w:type="dxa"/>
            <w:vMerge/>
          </w:tcPr>
          <w:p w:rsidR="00395737" w:rsidRDefault="00395737" w:rsidP="005C07EE">
            <w:pPr>
              <w:jc w:val="center"/>
              <w:rPr>
                <w:b/>
              </w:rPr>
            </w:pPr>
          </w:p>
        </w:tc>
        <w:tc>
          <w:tcPr>
            <w:tcW w:w="3388" w:type="dxa"/>
          </w:tcPr>
          <w:p w:rsidR="00395737" w:rsidRDefault="00395737" w:rsidP="005C07EE">
            <w:pPr>
              <w:jc w:val="center"/>
              <w:rPr>
                <w:b/>
              </w:rPr>
            </w:pPr>
          </w:p>
        </w:tc>
      </w:tr>
      <w:tr w:rsidR="00395737" w:rsidTr="00447FF7">
        <w:trPr>
          <w:trHeight w:val="279"/>
        </w:trPr>
        <w:tc>
          <w:tcPr>
            <w:tcW w:w="648" w:type="dxa"/>
            <w:vMerge/>
          </w:tcPr>
          <w:p w:rsidR="00395737" w:rsidRDefault="00395737" w:rsidP="005C07EE">
            <w:pPr>
              <w:jc w:val="center"/>
              <w:rPr>
                <w:b/>
              </w:rPr>
            </w:pPr>
          </w:p>
        </w:tc>
        <w:tc>
          <w:tcPr>
            <w:tcW w:w="2193" w:type="dxa"/>
            <w:vMerge/>
          </w:tcPr>
          <w:p w:rsidR="00395737" w:rsidRDefault="00395737" w:rsidP="005C07EE">
            <w:pPr>
              <w:jc w:val="center"/>
              <w:rPr>
                <w:b/>
              </w:rPr>
            </w:pPr>
          </w:p>
        </w:tc>
        <w:tc>
          <w:tcPr>
            <w:tcW w:w="1748" w:type="dxa"/>
            <w:vMerge/>
          </w:tcPr>
          <w:p w:rsidR="00395737" w:rsidRDefault="00395737" w:rsidP="005C07EE">
            <w:pPr>
              <w:jc w:val="center"/>
              <w:rPr>
                <w:b/>
              </w:rPr>
            </w:pPr>
          </w:p>
        </w:tc>
        <w:tc>
          <w:tcPr>
            <w:tcW w:w="2444" w:type="dxa"/>
            <w:vMerge/>
          </w:tcPr>
          <w:p w:rsidR="00395737" w:rsidRDefault="00395737" w:rsidP="005C07EE">
            <w:pPr>
              <w:jc w:val="center"/>
              <w:rPr>
                <w:b/>
              </w:rPr>
            </w:pPr>
          </w:p>
        </w:tc>
        <w:tc>
          <w:tcPr>
            <w:tcW w:w="3210" w:type="dxa"/>
          </w:tcPr>
          <w:p w:rsidR="00395737" w:rsidRPr="00124862" w:rsidRDefault="00395737" w:rsidP="00DC77FF">
            <w:pPr>
              <w:pStyle w:val="a6"/>
              <w:ind w:left="0"/>
              <w:rPr>
                <w:b/>
              </w:rPr>
            </w:pPr>
            <w:r>
              <w:rPr>
                <w:b/>
              </w:rPr>
              <w:t xml:space="preserve">4.Формование - </w:t>
            </w:r>
          </w:p>
        </w:tc>
        <w:tc>
          <w:tcPr>
            <w:tcW w:w="1751" w:type="dxa"/>
            <w:vMerge/>
          </w:tcPr>
          <w:p w:rsidR="00395737" w:rsidRDefault="00395737" w:rsidP="005C07EE">
            <w:pPr>
              <w:jc w:val="center"/>
              <w:rPr>
                <w:b/>
              </w:rPr>
            </w:pPr>
          </w:p>
        </w:tc>
        <w:tc>
          <w:tcPr>
            <w:tcW w:w="3388" w:type="dxa"/>
          </w:tcPr>
          <w:p w:rsidR="00395737" w:rsidRDefault="00395737" w:rsidP="005C07EE">
            <w:pPr>
              <w:jc w:val="center"/>
              <w:rPr>
                <w:b/>
              </w:rPr>
            </w:pPr>
          </w:p>
        </w:tc>
      </w:tr>
    </w:tbl>
    <w:p w:rsidR="00F81DAB" w:rsidRDefault="00F81DAB" w:rsidP="00F81DAB">
      <w:pPr>
        <w:jc w:val="center"/>
        <w:rPr>
          <w:b/>
        </w:rPr>
      </w:pPr>
    </w:p>
    <w:p w:rsidR="00395737" w:rsidRDefault="00395737" w:rsidP="00F81DAB">
      <w:pPr>
        <w:jc w:val="center"/>
        <w:rPr>
          <w:b/>
        </w:rPr>
      </w:pPr>
    </w:p>
    <w:p w:rsidR="00AF7740" w:rsidRPr="000056F4" w:rsidRDefault="00BE41FA" w:rsidP="00F81DAB">
      <w:pPr>
        <w:jc w:val="center"/>
        <w:rPr>
          <w:sz w:val="28"/>
          <w:szCs w:val="28"/>
        </w:rPr>
      </w:pPr>
      <w:r w:rsidRPr="000056F4">
        <w:rPr>
          <w:sz w:val="28"/>
          <w:szCs w:val="28"/>
        </w:rPr>
        <w:lastRenderedPageBreak/>
        <w:t>АНАЛИЗ ЭФФЕКТИВНОСТИ ИСПОЛЬЗОВАНИЯ МАТЕРИАЛЬНЫХ РЕСУРСОВ</w:t>
      </w:r>
      <w:r w:rsidR="000F5130" w:rsidRPr="000056F4">
        <w:rPr>
          <w:b/>
          <w:sz w:val="28"/>
          <w:szCs w:val="28"/>
        </w:rPr>
        <w:t xml:space="preserve"> (</w:t>
      </w:r>
      <w:r w:rsidR="000F5130" w:rsidRPr="000056F4">
        <w:rPr>
          <w:b/>
          <w:i/>
          <w:sz w:val="28"/>
          <w:szCs w:val="28"/>
        </w:rPr>
        <w:t>только по  сырью</w:t>
      </w:r>
      <w:r w:rsidR="000F5130" w:rsidRPr="000056F4">
        <w:rPr>
          <w:b/>
          <w:sz w:val="28"/>
          <w:szCs w:val="28"/>
        </w:rPr>
        <w:t>!)</w:t>
      </w:r>
      <w:r w:rsidRPr="000056F4">
        <w:rPr>
          <w:b/>
          <w:sz w:val="28"/>
          <w:szCs w:val="28"/>
        </w:rPr>
        <w:t xml:space="preserve"> </w:t>
      </w:r>
      <w:r w:rsidRPr="000056F4">
        <w:rPr>
          <w:sz w:val="28"/>
          <w:szCs w:val="28"/>
        </w:rPr>
        <w:t>В ПРОИЗВОДСТВЕ:</w:t>
      </w:r>
    </w:p>
    <w:p w:rsidR="005C07EE" w:rsidRPr="00332271" w:rsidRDefault="005C07EE" w:rsidP="00F81DA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8059"/>
        <w:gridCol w:w="6727"/>
      </w:tblGrid>
      <w:tr w:rsidR="00EC102C" w:rsidRPr="00332271" w:rsidTr="00EC102C">
        <w:tc>
          <w:tcPr>
            <w:tcW w:w="8059" w:type="dxa"/>
          </w:tcPr>
          <w:p w:rsidR="00EC102C" w:rsidRPr="00332271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271">
              <w:rPr>
                <w:rFonts w:ascii="Times New Roman" w:hAnsi="Times New Roman" w:cs="Times New Roman"/>
                <w:b/>
                <w:sz w:val="28"/>
                <w:szCs w:val="28"/>
              </w:rPr>
              <w:t>Всего фарша, кг.</w:t>
            </w:r>
          </w:p>
        </w:tc>
        <w:tc>
          <w:tcPr>
            <w:tcW w:w="6727" w:type="dxa"/>
          </w:tcPr>
          <w:p w:rsidR="00EC102C" w:rsidRPr="00332271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C102C" w:rsidRPr="00332271" w:rsidTr="00EC102C">
        <w:tc>
          <w:tcPr>
            <w:tcW w:w="8059" w:type="dxa"/>
          </w:tcPr>
          <w:p w:rsidR="00EC102C" w:rsidRPr="00332271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271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выход готовой продукции, %</w:t>
            </w:r>
          </w:p>
        </w:tc>
        <w:tc>
          <w:tcPr>
            <w:tcW w:w="6727" w:type="dxa"/>
          </w:tcPr>
          <w:p w:rsidR="00EC102C" w:rsidRPr="00332271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C102C" w:rsidRPr="00332271" w:rsidTr="00EC102C">
        <w:tc>
          <w:tcPr>
            <w:tcW w:w="8059" w:type="dxa"/>
          </w:tcPr>
          <w:p w:rsidR="00EC102C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2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производственных потерь, </w:t>
            </w:r>
          </w:p>
          <w:p w:rsidR="00EC102C" w:rsidRPr="00332271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271">
              <w:rPr>
                <w:rFonts w:ascii="Times New Roman" w:hAnsi="Times New Roman" w:cs="Times New Roman"/>
                <w:b/>
                <w:sz w:val="28"/>
                <w:szCs w:val="28"/>
              </w:rPr>
              <w:t>% к массе основного сырья</w:t>
            </w:r>
          </w:p>
        </w:tc>
        <w:tc>
          <w:tcPr>
            <w:tcW w:w="6727" w:type="dxa"/>
          </w:tcPr>
          <w:p w:rsidR="00EC102C" w:rsidRPr="00332271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C102C" w:rsidRPr="00332271" w:rsidTr="00EC102C">
        <w:tc>
          <w:tcPr>
            <w:tcW w:w="8059" w:type="dxa"/>
          </w:tcPr>
          <w:p w:rsidR="00EC102C" w:rsidRPr="00332271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271">
              <w:rPr>
                <w:rFonts w:ascii="Times New Roman" w:hAnsi="Times New Roman" w:cs="Times New Roman"/>
                <w:b/>
                <w:sz w:val="28"/>
                <w:szCs w:val="28"/>
              </w:rPr>
              <w:t>Фактический выход готового продукта, %</w:t>
            </w:r>
          </w:p>
        </w:tc>
        <w:tc>
          <w:tcPr>
            <w:tcW w:w="6727" w:type="dxa"/>
          </w:tcPr>
          <w:p w:rsidR="00EC102C" w:rsidRPr="00332271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C102C" w:rsidRPr="00332271" w:rsidTr="00EC102C">
        <w:tc>
          <w:tcPr>
            <w:tcW w:w="8059" w:type="dxa"/>
          </w:tcPr>
          <w:p w:rsidR="00EC102C" w:rsidRPr="00332271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2271">
              <w:rPr>
                <w:rFonts w:ascii="Times New Roman" w:hAnsi="Times New Roman" w:cs="Times New Roman"/>
                <w:b/>
                <w:sz w:val="28"/>
                <w:szCs w:val="28"/>
              </w:rPr>
              <w:t>Вывод о эффективности использования сырья и</w:t>
            </w:r>
            <w:r w:rsidRPr="00332271">
              <w:rPr>
                <w:b/>
                <w:sz w:val="28"/>
                <w:szCs w:val="28"/>
              </w:rPr>
              <w:t xml:space="preserve"> материалов</w:t>
            </w:r>
          </w:p>
        </w:tc>
        <w:tc>
          <w:tcPr>
            <w:tcW w:w="6727" w:type="dxa"/>
          </w:tcPr>
          <w:p w:rsidR="00EC102C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102C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C102C" w:rsidRPr="00332271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C102C" w:rsidRPr="00332271" w:rsidTr="00EC102C">
        <w:tc>
          <w:tcPr>
            <w:tcW w:w="8059" w:type="dxa"/>
          </w:tcPr>
          <w:p w:rsidR="00EC102C" w:rsidRPr="00EC102C" w:rsidRDefault="00EC102C" w:rsidP="00EC10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Предложения </w:t>
            </w:r>
          </w:p>
          <w:p w:rsidR="00EC102C" w:rsidRPr="00332271" w:rsidRDefault="00EC102C" w:rsidP="00EC102C">
            <w:pPr>
              <w:spacing w:line="480" w:lineRule="auto"/>
              <w:rPr>
                <w:b/>
              </w:rPr>
            </w:pPr>
          </w:p>
        </w:tc>
        <w:tc>
          <w:tcPr>
            <w:tcW w:w="6727" w:type="dxa"/>
          </w:tcPr>
          <w:p w:rsidR="00EC102C" w:rsidRPr="00332271" w:rsidRDefault="00EC102C" w:rsidP="00EC102C">
            <w:p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E41FA" w:rsidRPr="00332271" w:rsidRDefault="00BE41FA" w:rsidP="00BE41FA">
      <w:pPr>
        <w:rPr>
          <w:b/>
        </w:rPr>
      </w:pPr>
    </w:p>
    <w:p w:rsidR="00BE41FA" w:rsidRDefault="00BE41FA" w:rsidP="00BE41FA">
      <w:pPr>
        <w:rPr>
          <w:b/>
        </w:rPr>
      </w:pPr>
    </w:p>
    <w:p w:rsidR="00BE41FA" w:rsidRDefault="00BE41FA" w:rsidP="00BE41FA">
      <w:pPr>
        <w:rPr>
          <w:b/>
        </w:rPr>
      </w:pPr>
    </w:p>
    <w:p w:rsidR="00BE41FA" w:rsidRDefault="00BE41FA" w:rsidP="00BE41FA">
      <w:pPr>
        <w:rPr>
          <w:b/>
        </w:rPr>
      </w:pPr>
    </w:p>
    <w:p w:rsidR="00BE41FA" w:rsidRDefault="00BE41FA" w:rsidP="00BE41FA">
      <w:pPr>
        <w:rPr>
          <w:b/>
        </w:rPr>
      </w:pPr>
    </w:p>
    <w:p w:rsidR="00AF7740" w:rsidRDefault="00AF7740" w:rsidP="00F81DAB">
      <w:pPr>
        <w:jc w:val="center"/>
        <w:rPr>
          <w:b/>
        </w:rPr>
      </w:pPr>
    </w:p>
    <w:p w:rsidR="00AF7740" w:rsidRPr="00F81DAB" w:rsidRDefault="00AF7740" w:rsidP="00F81DAB">
      <w:pPr>
        <w:jc w:val="center"/>
        <w:rPr>
          <w:b/>
        </w:rPr>
      </w:pPr>
    </w:p>
    <w:sectPr w:rsidR="00AF7740" w:rsidRPr="00F81DAB" w:rsidSect="0073092A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2C47"/>
    <w:rsid w:val="000056F4"/>
    <w:rsid w:val="00065A27"/>
    <w:rsid w:val="000F5130"/>
    <w:rsid w:val="00106C0C"/>
    <w:rsid w:val="00137028"/>
    <w:rsid w:val="00142BBE"/>
    <w:rsid w:val="002265FD"/>
    <w:rsid w:val="002360E5"/>
    <w:rsid w:val="00282C47"/>
    <w:rsid w:val="00332271"/>
    <w:rsid w:val="0036277F"/>
    <w:rsid w:val="003832D6"/>
    <w:rsid w:val="00395737"/>
    <w:rsid w:val="003A1247"/>
    <w:rsid w:val="00447FF7"/>
    <w:rsid w:val="004F3433"/>
    <w:rsid w:val="0050718E"/>
    <w:rsid w:val="00562CC9"/>
    <w:rsid w:val="00565FE2"/>
    <w:rsid w:val="005B5936"/>
    <w:rsid w:val="005C07EE"/>
    <w:rsid w:val="0060122E"/>
    <w:rsid w:val="00687CE1"/>
    <w:rsid w:val="0073092A"/>
    <w:rsid w:val="007464BB"/>
    <w:rsid w:val="00801855"/>
    <w:rsid w:val="00811C57"/>
    <w:rsid w:val="0088404E"/>
    <w:rsid w:val="00897A2D"/>
    <w:rsid w:val="008C4B6C"/>
    <w:rsid w:val="00940244"/>
    <w:rsid w:val="0099325B"/>
    <w:rsid w:val="00A44215"/>
    <w:rsid w:val="00A83AF5"/>
    <w:rsid w:val="00AA1280"/>
    <w:rsid w:val="00AC46F6"/>
    <w:rsid w:val="00AF7740"/>
    <w:rsid w:val="00B1499A"/>
    <w:rsid w:val="00B77EC4"/>
    <w:rsid w:val="00BE41FA"/>
    <w:rsid w:val="00BF2B1C"/>
    <w:rsid w:val="00C575E8"/>
    <w:rsid w:val="00CD1729"/>
    <w:rsid w:val="00D032FD"/>
    <w:rsid w:val="00E40368"/>
    <w:rsid w:val="00EC102C"/>
    <w:rsid w:val="00EC11F5"/>
    <w:rsid w:val="00F45D22"/>
    <w:rsid w:val="00F66818"/>
    <w:rsid w:val="00F81DAB"/>
    <w:rsid w:val="00FA4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DA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81D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957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A25E4-0DF2-46E4-95ED-9F47BF706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USHT</dc:creator>
  <cp:lastModifiedBy>User</cp:lastModifiedBy>
  <cp:revision>7</cp:revision>
  <dcterms:created xsi:type="dcterms:W3CDTF">2025-03-24T15:48:00Z</dcterms:created>
  <dcterms:modified xsi:type="dcterms:W3CDTF">2025-03-25T08:29:00Z</dcterms:modified>
</cp:coreProperties>
</file>